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1C" w:rsidRDefault="006C701C" w:rsidP="00343341">
      <w:pPr>
        <w:pBdr>
          <w:bottom w:val="single" w:sz="6" w:space="8" w:color="EDEDED"/>
        </w:pBdr>
        <w:spacing w:after="0" w:line="240" w:lineRule="auto"/>
        <w:jc w:val="center"/>
        <w:outlineLvl w:val="0"/>
        <w:rPr>
          <w:rFonts w:ascii="Liberation Serif" w:eastAsia="Times New Roman" w:hAnsi="Liberation Serif" w:cs="Liberation Serif"/>
          <w:b/>
          <w:bCs/>
          <w:color w:val="333333"/>
          <w:kern w:val="36"/>
          <w:sz w:val="24"/>
          <w:szCs w:val="24"/>
          <w:lang w:eastAsia="ru-RU"/>
        </w:rPr>
      </w:pPr>
      <w:bookmarkStart w:id="0" w:name="_GoBack"/>
      <w:bookmarkEnd w:id="0"/>
      <w:r w:rsidRPr="006C701C">
        <w:rPr>
          <w:rFonts w:ascii="Liberation Serif" w:eastAsia="Times New Roman" w:hAnsi="Liberation Serif" w:cs="Liberation Serif"/>
          <w:b/>
          <w:bCs/>
          <w:color w:val="333333"/>
          <w:kern w:val="36"/>
          <w:sz w:val="24"/>
          <w:szCs w:val="24"/>
          <w:lang w:eastAsia="ru-RU"/>
        </w:rPr>
        <w:t>Правила организованной перевозки группы детей автобусами</w:t>
      </w:r>
    </w:p>
    <w:p w:rsidR="00343341" w:rsidRPr="008538D3" w:rsidRDefault="00343341" w:rsidP="00343341">
      <w:pPr>
        <w:pBdr>
          <w:bottom w:val="single" w:sz="6" w:space="8" w:color="EDEDED"/>
        </w:pBdr>
        <w:spacing w:after="0" w:line="240" w:lineRule="auto"/>
        <w:jc w:val="center"/>
        <w:outlineLvl w:val="0"/>
        <w:rPr>
          <w:rFonts w:ascii="Liberation Serif" w:eastAsia="Times New Roman" w:hAnsi="Liberation Serif" w:cs="Liberation Serif"/>
          <w:b/>
          <w:bCs/>
          <w:kern w:val="36"/>
          <w:sz w:val="24"/>
          <w:szCs w:val="24"/>
          <w:lang w:eastAsia="ru-RU"/>
        </w:rPr>
      </w:pPr>
      <w:r w:rsidRPr="008538D3">
        <w:rPr>
          <w:rFonts w:ascii="Liberation Serif" w:hAnsi="Liberation Serif" w:cs="Liberation Serif"/>
          <w:sz w:val="24"/>
          <w:szCs w:val="24"/>
        </w:rPr>
        <w:t xml:space="preserve">(утверждены </w:t>
      </w:r>
      <w:hyperlink r:id="rId8" w:history="1">
        <w:r w:rsidRPr="008538D3">
          <w:rPr>
            <w:rStyle w:val="a6"/>
            <w:rFonts w:ascii="Liberation Serif" w:hAnsi="Liberation Serif" w:cs="Liberation Serif"/>
            <w:bCs/>
            <w:color w:val="auto"/>
            <w:sz w:val="24"/>
            <w:szCs w:val="24"/>
            <w:u w:val="none"/>
          </w:rPr>
          <w:t>постановлением</w:t>
        </w:r>
      </w:hyperlink>
      <w:r w:rsidRPr="008538D3">
        <w:rPr>
          <w:rFonts w:ascii="Liberation Serif" w:hAnsi="Liberation Serif" w:cs="Liberation Serif"/>
          <w:sz w:val="24"/>
          <w:szCs w:val="24"/>
        </w:rPr>
        <w:t xml:space="preserve"> Правительства РФ от 17 декабря 2013 г. </w:t>
      </w:r>
      <w:r w:rsidR="008538D3">
        <w:rPr>
          <w:rFonts w:ascii="Liberation Serif" w:hAnsi="Liberation Serif" w:cs="Liberation Serif"/>
          <w:sz w:val="24"/>
          <w:szCs w:val="24"/>
        </w:rPr>
        <w:t xml:space="preserve">№ </w:t>
      </w:r>
      <w:r w:rsidRPr="008538D3">
        <w:rPr>
          <w:rFonts w:ascii="Liberation Serif" w:hAnsi="Liberation Serif" w:cs="Liberation Serif"/>
          <w:sz w:val="24"/>
          <w:szCs w:val="24"/>
        </w:rPr>
        <w:t>1177)</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b/>
          <w:bCs/>
          <w:sz w:val="24"/>
          <w:szCs w:val="24"/>
          <w:lang w:eastAsia="ru-RU"/>
        </w:rPr>
        <w:t>1.</w:t>
      </w:r>
      <w:r w:rsidRPr="008538D3">
        <w:rPr>
          <w:rFonts w:ascii="Liberation Serif" w:eastAsia="Times New Roman" w:hAnsi="Liberation Serif" w:cs="Liberation Serif"/>
          <w:sz w:val="24"/>
          <w:szCs w:val="24"/>
          <w:lang w:eastAsia="ru-RU"/>
        </w:rPr>
        <w:t xml:space="preserve"> Настоящие Правила определяют требования, предъявляемые при организации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b/>
          <w:bCs/>
          <w:sz w:val="24"/>
          <w:szCs w:val="24"/>
          <w:lang w:eastAsia="ru-RU"/>
        </w:rPr>
        <w:t>2.</w:t>
      </w:r>
      <w:r w:rsidRPr="008538D3">
        <w:rPr>
          <w:rFonts w:ascii="Liberation Serif" w:eastAsia="Times New Roman" w:hAnsi="Liberation Serif" w:cs="Liberation Serif"/>
          <w:sz w:val="24"/>
          <w:szCs w:val="24"/>
          <w:lang w:eastAsia="ru-RU"/>
        </w:rPr>
        <w:t xml:space="preserve"> Для целей настоящих Правил:</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proofErr w:type="gramStart"/>
      <w:r w:rsidRPr="008538D3">
        <w:rPr>
          <w:rFonts w:ascii="Liberation Serif" w:eastAsia="Times New Roman" w:hAnsi="Liberation Serif" w:cs="Liberation Serif"/>
          <w:sz w:val="24"/>
          <w:szCs w:val="24"/>
          <w:lang w:eastAsia="ru-RU"/>
        </w:rPr>
        <w:t>понятия «фрахтовщик», «фрахтователь» и «договор фрахтования» используются в значениях, предусмотренных Федеральным законом «</w:t>
      </w:r>
      <w:hyperlink r:id="rId9" w:history="1">
        <w:r w:rsidRPr="008538D3">
          <w:rPr>
            <w:rStyle w:val="a6"/>
            <w:rFonts w:ascii="Liberation Serif" w:eastAsia="Times New Roman" w:hAnsi="Liberation Serif" w:cs="Liberation Serif"/>
            <w:color w:val="auto"/>
            <w:sz w:val="24"/>
            <w:szCs w:val="24"/>
            <w:bdr w:val="none" w:sz="0" w:space="0" w:color="auto" w:frame="1"/>
            <w:lang w:eastAsia="ru-RU"/>
          </w:rPr>
          <w:t>Устав автомобильного транспорта и городского наземного электрического транспорта</w:t>
        </w:r>
        <w:r w:rsidRPr="008538D3">
          <w:rPr>
            <w:rStyle w:val="a6"/>
            <w:rFonts w:ascii="Liberation Serif" w:eastAsia="Times New Roman" w:hAnsi="Liberation Serif" w:cs="Liberation Serif"/>
            <w:color w:val="auto"/>
            <w:sz w:val="24"/>
            <w:szCs w:val="24"/>
            <w:lang w:eastAsia="ru-RU"/>
          </w:rPr>
          <w:t>»;</w:t>
        </w:r>
      </w:hyperlink>
      <w:proofErr w:type="gramEnd"/>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понятие «должностное лицо, ответственное за обеспечение безопасности дорожного движения» используется в значении, предусмотренном Федеральным законом «</w:t>
      </w:r>
      <w:hyperlink r:id="rId10" w:history="1">
        <w:r w:rsidRPr="008538D3">
          <w:rPr>
            <w:rFonts w:ascii="Liberation Serif" w:eastAsia="Times New Roman" w:hAnsi="Liberation Serif" w:cs="Liberation Serif"/>
            <w:sz w:val="24"/>
            <w:szCs w:val="24"/>
            <w:u w:val="single"/>
            <w:bdr w:val="none" w:sz="0" w:space="0" w:color="auto" w:frame="1"/>
            <w:lang w:eastAsia="ru-RU"/>
          </w:rPr>
          <w:t>О безопасности дорожного движения</w:t>
        </w:r>
      </w:hyperlink>
      <w:r w:rsidRPr="008538D3">
        <w:rPr>
          <w:rFonts w:ascii="Liberation Serif" w:eastAsia="Times New Roman" w:hAnsi="Liberation Serif" w:cs="Liberation Serif"/>
          <w:sz w:val="24"/>
          <w:szCs w:val="24"/>
          <w:lang w:eastAsia="ru-RU"/>
        </w:rPr>
        <w:t>»;</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proofErr w:type="gramStart"/>
      <w:r w:rsidRPr="008538D3">
        <w:rPr>
          <w:rFonts w:ascii="Liberation Serif" w:eastAsia="Times New Roman" w:hAnsi="Liberation Serif" w:cs="Liberation Serif"/>
          <w:sz w:val="24"/>
          <w:szCs w:val="24"/>
          <w:lang w:eastAsia="ru-RU"/>
        </w:rPr>
        <w:t xml:space="preserve">понятия «образовательная организация», «организация, осуществляющая обучение»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proofErr w:type="gramEnd"/>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6C701C" w:rsidRPr="008538D3" w:rsidRDefault="006C701C" w:rsidP="006C701C">
      <w:pPr>
        <w:numPr>
          <w:ilvl w:val="0"/>
          <w:numId w:val="1"/>
        </w:numPr>
        <w:spacing w:before="75" w:after="75" w:line="240" w:lineRule="auto"/>
        <w:ind w:left="0"/>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 xml:space="preserve">понятие «организованная перевозка группы детей» используется в значении, предусмотренном </w:t>
      </w:r>
      <w:hyperlink r:id="rId11" w:history="1">
        <w:r w:rsidRPr="008538D3">
          <w:rPr>
            <w:rFonts w:ascii="Liberation Serif" w:eastAsia="Times New Roman" w:hAnsi="Liberation Serif" w:cs="Liberation Serif"/>
            <w:sz w:val="24"/>
            <w:szCs w:val="24"/>
            <w:u w:val="single"/>
            <w:bdr w:val="none" w:sz="0" w:space="0" w:color="auto" w:frame="1"/>
            <w:lang w:eastAsia="ru-RU"/>
          </w:rPr>
          <w:t>Правилами дорожного движения Российской Федерации</w:t>
        </w:r>
      </w:hyperlink>
      <w:r w:rsidRPr="008538D3">
        <w:rPr>
          <w:rFonts w:ascii="Liberation Serif" w:eastAsia="Times New Roman" w:hAnsi="Liberation Serif" w:cs="Liberation Serif"/>
          <w:sz w:val="24"/>
          <w:szCs w:val="24"/>
          <w:lang w:eastAsia="ru-RU"/>
        </w:rPr>
        <w:t xml:space="preserve">, утвержденными постановлением Совета Министров - Правительства Российской Федерации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от 23 октября 1993 г. № 1090 </w:t>
      </w:r>
      <w:r w:rsidR="00343341" w:rsidRPr="008538D3">
        <w:rPr>
          <w:rFonts w:ascii="Liberation Serif" w:eastAsia="Times New Roman" w:hAnsi="Liberation Serif" w:cs="Liberation Serif"/>
          <w:sz w:val="24"/>
          <w:szCs w:val="24"/>
          <w:lang w:eastAsia="ru-RU"/>
        </w:rPr>
        <w:t>«</w:t>
      </w:r>
      <w:r w:rsidRPr="008538D3">
        <w:rPr>
          <w:rFonts w:ascii="Liberation Serif" w:eastAsia="Times New Roman" w:hAnsi="Liberation Serif" w:cs="Liberation Serif"/>
          <w:sz w:val="24"/>
          <w:szCs w:val="24"/>
          <w:lang w:eastAsia="ru-RU"/>
        </w:rPr>
        <w:t>О правилах дорожного движения</w:t>
      </w:r>
      <w:r w:rsidR="00343341" w:rsidRPr="008538D3">
        <w:rPr>
          <w:rFonts w:ascii="Liberation Serif" w:eastAsia="Times New Roman" w:hAnsi="Liberation Serif" w:cs="Liberation Serif"/>
          <w:sz w:val="24"/>
          <w:szCs w:val="24"/>
          <w:lang w:eastAsia="ru-RU"/>
        </w:rPr>
        <w:t>»</w:t>
      </w:r>
      <w:r w:rsidRPr="008538D3">
        <w:rPr>
          <w:rFonts w:ascii="Liberation Serif" w:eastAsia="Times New Roman" w:hAnsi="Liberation Serif" w:cs="Liberation Serif"/>
          <w:sz w:val="24"/>
          <w:szCs w:val="24"/>
          <w:lang w:eastAsia="ru-RU"/>
        </w:rPr>
        <w:t>".</w:t>
      </w:r>
    </w:p>
    <w:p w:rsidR="006C701C" w:rsidRPr="008538D3" w:rsidRDefault="006C701C" w:rsidP="006C701C">
      <w:pPr>
        <w:spacing w:before="225" w:after="225" w:line="240" w:lineRule="auto"/>
        <w:jc w:val="both"/>
        <w:rPr>
          <w:rFonts w:ascii="Liberation Serif" w:eastAsia="Times New Roman" w:hAnsi="Liberation Serif" w:cs="Liberation Serif"/>
          <w:i/>
          <w:iCs/>
          <w:sz w:val="24"/>
          <w:szCs w:val="24"/>
          <w:lang w:eastAsia="ru-RU"/>
        </w:rPr>
      </w:pPr>
      <w:r w:rsidRPr="008538D3">
        <w:rPr>
          <w:rFonts w:ascii="Liberation Serif" w:eastAsia="Times New Roman" w:hAnsi="Liberation Serif" w:cs="Liberation Serif"/>
          <w:b/>
          <w:bCs/>
          <w:sz w:val="24"/>
          <w:szCs w:val="24"/>
          <w:lang w:eastAsia="ru-RU"/>
        </w:rPr>
        <w:t>3.</w:t>
      </w:r>
      <w:r w:rsidRPr="008538D3">
        <w:rPr>
          <w:rFonts w:ascii="Liberation Serif" w:eastAsia="Times New Roman" w:hAnsi="Liberation Serif" w:cs="Liberation Serif"/>
          <w:sz w:val="24"/>
          <w:szCs w:val="24"/>
          <w:lang w:eastAsia="ru-RU"/>
        </w:rPr>
        <w:t xml:space="preserve">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w:t>
      </w:r>
      <w:r w:rsidR="00A401F1" w:rsidRPr="008538D3">
        <w:rPr>
          <w:rFonts w:ascii="Liberation Serif" w:eastAsia="Times New Roman" w:hAnsi="Liberation Serif" w:cs="Liberation Serif"/>
          <w:sz w:val="24"/>
          <w:szCs w:val="24"/>
          <w:lang w:eastAsia="ru-RU"/>
        </w:rPr>
        <w:br/>
      </w:r>
      <w:r w:rsidRPr="008538D3">
        <w:rPr>
          <w:rFonts w:ascii="Liberation Serif" w:eastAsia="Times New Roman" w:hAnsi="Liberation Serif" w:cs="Liberation Serif"/>
          <w:sz w:val="24"/>
          <w:szCs w:val="24"/>
          <w:lang w:eastAsia="ru-RU"/>
        </w:rPr>
        <w:t xml:space="preserve">и </w:t>
      </w:r>
      <w:proofErr w:type="gramStart"/>
      <w:r w:rsidRPr="008538D3">
        <w:rPr>
          <w:rFonts w:ascii="Liberation Serif" w:eastAsia="Times New Roman" w:hAnsi="Liberation Serif" w:cs="Liberation Serif"/>
          <w:sz w:val="24"/>
          <w:szCs w:val="24"/>
          <w:lang w:eastAsia="ru-RU"/>
        </w:rPr>
        <w:t>конструкции</w:t>
      </w:r>
      <w:proofErr w:type="gramEnd"/>
      <w:r w:rsidRPr="008538D3">
        <w:rPr>
          <w:rFonts w:ascii="Liberation Serif" w:eastAsia="Times New Roman" w:hAnsi="Liberation Serif" w:cs="Liberation Serif"/>
          <w:sz w:val="24"/>
          <w:szCs w:val="24"/>
          <w:lang w:eastAsia="ru-RU"/>
        </w:rP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8538D3">
        <w:rPr>
          <w:rFonts w:ascii="Liberation Serif" w:eastAsia="Times New Roman" w:hAnsi="Liberation Serif" w:cs="Liberation Serif"/>
          <w:sz w:val="24"/>
          <w:szCs w:val="24"/>
          <w:lang w:eastAsia="ru-RU"/>
        </w:rPr>
        <w:t>тахографом</w:t>
      </w:r>
      <w:proofErr w:type="spellEnd"/>
      <w:r w:rsidRPr="008538D3">
        <w:rPr>
          <w:rFonts w:ascii="Liberation Serif" w:eastAsia="Times New Roman" w:hAnsi="Liberation Serif" w:cs="Liberation Serif"/>
          <w:sz w:val="24"/>
          <w:szCs w:val="24"/>
          <w:lang w:eastAsia="ru-RU"/>
        </w:rPr>
        <w:t>, а также аппаратурой спутниковой навигации ГЛОНАСС или ГЛОНАСС/GPS и оборудован ремнями безопасности.</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b/>
          <w:bCs/>
          <w:sz w:val="24"/>
          <w:szCs w:val="24"/>
          <w:lang w:eastAsia="ru-RU"/>
        </w:rPr>
        <w:t>4.</w:t>
      </w:r>
      <w:r w:rsidRPr="008538D3">
        <w:rPr>
          <w:rFonts w:ascii="Liberation Serif" w:eastAsia="Times New Roman" w:hAnsi="Liberation Serif" w:cs="Liberation Serif"/>
          <w:sz w:val="24"/>
          <w:szCs w:val="24"/>
          <w:lang w:eastAsia="ru-RU"/>
        </w:rPr>
        <w:t xml:space="preserve"> Для осуществления организованной перевозки группы детей необходимо наличие следующих документов у водителя:</w:t>
      </w:r>
    </w:p>
    <w:p w:rsidR="006C701C" w:rsidRPr="008538D3" w:rsidRDefault="006C701C" w:rsidP="006C701C">
      <w:pPr>
        <w:spacing w:before="225" w:after="225" w:line="240" w:lineRule="auto"/>
        <w:jc w:val="both"/>
        <w:rPr>
          <w:rFonts w:ascii="Liberation Serif" w:eastAsia="Times New Roman" w:hAnsi="Liberation Serif" w:cs="Liberation Serif"/>
          <w:sz w:val="24"/>
          <w:szCs w:val="24"/>
          <w:lang w:eastAsia="ru-RU"/>
        </w:rPr>
      </w:pPr>
      <w:r w:rsidRPr="008538D3">
        <w:rPr>
          <w:rFonts w:ascii="Liberation Serif" w:eastAsia="Times New Roman" w:hAnsi="Liberation Serif" w:cs="Liberation Serif"/>
          <w:sz w:val="24"/>
          <w:szCs w:val="24"/>
          <w:lang w:eastAsia="ru-RU"/>
        </w:rPr>
        <w:t>а) копия или оригинал договора фрахтования, заключенного в соответствии с Федеральным законом «</w:t>
      </w:r>
      <w:hyperlink r:id="rId12" w:history="1">
        <w:r w:rsidRPr="008538D3">
          <w:rPr>
            <w:rFonts w:ascii="Liberation Serif" w:eastAsia="Times New Roman" w:hAnsi="Liberation Serif" w:cs="Liberation Serif"/>
            <w:sz w:val="24"/>
            <w:szCs w:val="24"/>
            <w:u w:val="single"/>
            <w:bdr w:val="none" w:sz="0" w:space="0" w:color="auto" w:frame="1"/>
            <w:lang w:eastAsia="ru-RU"/>
          </w:rPr>
          <w:t>Устав автомобильного транспорта и городского наземного электрического транспорта</w:t>
        </w:r>
      </w:hyperlink>
      <w:r w:rsidRPr="008538D3">
        <w:rPr>
          <w:rFonts w:ascii="Liberation Serif" w:eastAsia="Times New Roman" w:hAnsi="Liberation Serif" w:cs="Liberation Serif"/>
          <w:sz w:val="24"/>
          <w:szCs w:val="24"/>
          <w:lang w:eastAsia="ru-RU"/>
        </w:rPr>
        <w:t>», - в случае осуществления организованной перевозки группы детей по договору фрахтования;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8538D3">
        <w:rPr>
          <w:rFonts w:ascii="Liberation Serif" w:eastAsia="Times New Roman" w:hAnsi="Liberation Serif" w:cs="Liberation Serif"/>
          <w:sz w:val="24"/>
          <w:szCs w:val="24"/>
          <w:lang w:eastAsia="ru-RU"/>
        </w:rPr>
        <w:t xml:space="preserve">в) копия решения о назначении сопровождения автобусов автомобилем (автомобилями) подразделения Государственной </w:t>
      </w:r>
      <w:proofErr w:type="gramStart"/>
      <w:r w:rsidRPr="008538D3">
        <w:rPr>
          <w:rFonts w:ascii="Liberation Serif" w:eastAsia="Times New Roman" w:hAnsi="Liberation Serif" w:cs="Liberation Serif"/>
          <w:sz w:val="24"/>
          <w:szCs w:val="24"/>
          <w:lang w:eastAsia="ru-RU"/>
        </w:rPr>
        <w:t xml:space="preserve">инспекции безопасности дорожного движения </w:t>
      </w:r>
      <w:r w:rsidRPr="006C701C">
        <w:rPr>
          <w:rFonts w:ascii="Liberation Serif" w:eastAsia="Times New Roman" w:hAnsi="Liberation Serif" w:cs="Liberation Serif"/>
          <w:color w:val="333333"/>
          <w:sz w:val="24"/>
          <w:szCs w:val="24"/>
          <w:lang w:eastAsia="ru-RU"/>
        </w:rPr>
        <w:t>территориального органа Министерства внутренних дел Российской</w:t>
      </w:r>
      <w:proofErr w:type="gramEnd"/>
      <w:r w:rsidRPr="006C701C">
        <w:rPr>
          <w:rFonts w:ascii="Liberation Serif" w:eastAsia="Times New Roman" w:hAnsi="Liberation Serif" w:cs="Liberation Serif"/>
          <w:color w:val="333333"/>
          <w:sz w:val="24"/>
          <w:szCs w:val="24"/>
          <w:lang w:eastAsia="ru-RU"/>
        </w:rPr>
        <w:t xml:space="preserve"> Федерации (далее - подразделение Госавтоинспекции) или копия уведомления об организованной перевозке группы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lastRenderedPageBreak/>
        <w:t>г) список набора пищевых продуктов (сухих пайков, бутилированной воды) - в случае, предусмотренном пунктом 17 настоящих Правил;</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д) список (списки) всех пассажиров, включающий:</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детей (с указанием фамилии, имени, отчества (при наличии) и возраста или даты рождения каждого ребенка, номера контактного телефона родителей (законных представителей), пунктов посадки и (или) высадки каждого ребенка, - в случае если такие пункты являются промежуточными (не совпадают с пунктом отправления и (или) пунктом назначения маршрута);</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назначенных сопровождающих (с указанием фамилии, имени, отчества (при наличии) каждого сопровождающего, номера его контактного телефона);</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медицинского работника (с указанием фамилии, имени, отчества (при наличии), должности) с копией его лицензии на осуществление медицинской деятельности или копией договора с медицинской организацией или индивидуальным предпринимателем, </w:t>
      </w:r>
      <w:proofErr w:type="gramStart"/>
      <w:r w:rsidRPr="006C701C">
        <w:rPr>
          <w:rFonts w:ascii="Liberation Serif" w:eastAsia="Times New Roman" w:hAnsi="Liberation Serif" w:cs="Liberation Serif"/>
          <w:color w:val="333333"/>
          <w:sz w:val="24"/>
          <w:szCs w:val="24"/>
          <w:lang w:eastAsia="ru-RU"/>
        </w:rPr>
        <w:t>имеющими</w:t>
      </w:r>
      <w:proofErr w:type="gramEnd"/>
      <w:r w:rsidRPr="006C701C">
        <w:rPr>
          <w:rFonts w:ascii="Liberation Serif" w:eastAsia="Times New Roman" w:hAnsi="Liberation Serif" w:cs="Liberation Serif"/>
          <w:color w:val="333333"/>
          <w:sz w:val="24"/>
          <w:szCs w:val="24"/>
          <w:lang w:eastAsia="ru-RU"/>
        </w:rPr>
        <w:t xml:space="preserve"> соответствующую лицензию, - в случае, предусмотренном пунктом 12 настоящих Правил;</w:t>
      </w:r>
    </w:p>
    <w:p w:rsidR="006C701C" w:rsidRPr="006C701C" w:rsidRDefault="006C701C" w:rsidP="006C701C">
      <w:pPr>
        <w:numPr>
          <w:ilvl w:val="0"/>
          <w:numId w:val="2"/>
        </w:numPr>
        <w:spacing w:before="75" w:after="75" w:line="240" w:lineRule="auto"/>
        <w:ind w:left="0"/>
        <w:jc w:val="both"/>
        <w:rPr>
          <w:rFonts w:ascii="Liberation Serif" w:eastAsia="Times New Roman" w:hAnsi="Liberation Serif" w:cs="Liberation Serif"/>
          <w:color w:val="333333"/>
          <w:sz w:val="24"/>
          <w:szCs w:val="24"/>
          <w:lang w:eastAsia="ru-RU"/>
        </w:rPr>
      </w:pPr>
      <w:proofErr w:type="gramStart"/>
      <w:r w:rsidRPr="006C701C">
        <w:rPr>
          <w:rFonts w:ascii="Liberation Serif" w:eastAsia="Times New Roman" w:hAnsi="Liberation Serif" w:cs="Liberation Serif"/>
          <w:color w:val="333333"/>
          <w:sz w:val="24"/>
          <w:szCs w:val="24"/>
          <w:lang w:eastAsia="ru-RU"/>
        </w:rPr>
        <w:t xml:space="preserve">работников и (или) физических лиц, участвующих в организованной перевозке группы детей (с указанием фамилии, имени, отчества (при наличии) каждого работника и физического лица, номера его контактного телефона, пунктов посадки и (или) высадки каждого работника </w:t>
      </w:r>
      <w:r w:rsidR="00A401F1">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физического лица, - в случае если такие пункты являются промежуточными (не совпадают с пунктом отправления и (или) пунктом назначения маршрута);</w:t>
      </w:r>
      <w:proofErr w:type="gramEnd"/>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е) документ, содержащий сведения о водителе (водителях) (с указанием фамилии, имени, отчества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proofErr w:type="gramStart"/>
      <w:r w:rsidRPr="006C701C">
        <w:rPr>
          <w:rFonts w:ascii="Liberation Serif" w:eastAsia="Times New Roman" w:hAnsi="Liberation Serif" w:cs="Liberation Serif"/>
          <w:color w:val="333333"/>
          <w:sz w:val="24"/>
          <w:szCs w:val="24"/>
          <w:lang w:eastAsia="ru-RU"/>
        </w:rPr>
        <w:t>ж) документ, содержащий порядок посадки пассажиров, в том числе детей, в автобус (по документам, в том числе по служебному удостоверению, по путевке, по карте учащегося и (или) в соответствии со списком (списками) пассажиров, удостоверяющим их право на проезд),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w:t>
      </w:r>
      <w:proofErr w:type="gramEnd"/>
      <w:r w:rsidRPr="006C701C">
        <w:rPr>
          <w:rFonts w:ascii="Liberation Serif" w:eastAsia="Times New Roman" w:hAnsi="Liberation Serif" w:cs="Liberation Serif"/>
          <w:color w:val="333333"/>
          <w:sz w:val="24"/>
          <w:szCs w:val="24"/>
          <w:lang w:eastAsia="ru-RU"/>
        </w:rPr>
        <w:t xml:space="preserve"> или иной организации, индивидуальным предпринимателем, </w:t>
      </w:r>
      <w:proofErr w:type="gramStart"/>
      <w:r w:rsidRPr="006C701C">
        <w:rPr>
          <w:rFonts w:ascii="Liberation Serif" w:eastAsia="Times New Roman" w:hAnsi="Liberation Serif" w:cs="Liberation Serif"/>
          <w:color w:val="333333"/>
          <w:sz w:val="24"/>
          <w:szCs w:val="24"/>
          <w:lang w:eastAsia="ru-RU"/>
        </w:rPr>
        <w:t>осуществляющими</w:t>
      </w:r>
      <w:proofErr w:type="gramEnd"/>
      <w:r w:rsidRPr="006C701C">
        <w:rPr>
          <w:rFonts w:ascii="Liberation Serif" w:eastAsia="Times New Roman" w:hAnsi="Liberation Serif" w:cs="Liberation Serif"/>
          <w:color w:val="333333"/>
          <w:sz w:val="24"/>
          <w:szCs w:val="24"/>
          <w:lang w:eastAsia="ru-RU"/>
        </w:rPr>
        <w:t xml:space="preserve"> организованную перевозку группы детей (далее - организация), или фрахтователем, за исключением случая, когда указанный порядок содержится в договоре фрахтования;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з) маршрут перевозки с указанием:</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пункта отправления;</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промежуточных пунктов посадки (высадки) (если имеются) детей, работников и физических лиц, участвующих в организованной перевозке группы детей;</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пункта прибытия;</w:t>
      </w:r>
    </w:p>
    <w:p w:rsidR="006C701C" w:rsidRPr="006C701C" w:rsidRDefault="006C701C" w:rsidP="006C701C">
      <w:pPr>
        <w:numPr>
          <w:ilvl w:val="0"/>
          <w:numId w:val="3"/>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мест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4</w:t>
      </w:r>
      <w:r w:rsidRPr="006C701C">
        <w:rPr>
          <w:rFonts w:ascii="Liberation Serif" w:eastAsia="Times New Roman" w:hAnsi="Liberation Serif" w:cs="Liberation Serif"/>
          <w:b/>
          <w:bCs/>
          <w:color w:val="333333"/>
          <w:sz w:val="24"/>
          <w:szCs w:val="24"/>
          <w:vertAlign w:val="superscript"/>
          <w:lang w:eastAsia="ru-RU"/>
        </w:rPr>
        <w:t>1</w:t>
      </w:r>
      <w:r w:rsidRPr="006C701C">
        <w:rPr>
          <w:rFonts w:ascii="Liberation Serif" w:eastAsia="Times New Roman" w:hAnsi="Liberation Serif" w:cs="Liberation Serif"/>
          <w:b/>
          <w:bCs/>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 xml:space="preserve">Для осуществления организованной перевозки группы детей ответственный или старший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отдых в ночное время, содержащий также наименование юридического лица или фамилию, имя и отчество (при наличии) индивидуального предпринимателя, </w:t>
      </w:r>
      <w:r w:rsidRPr="006C701C">
        <w:rPr>
          <w:rFonts w:ascii="Liberation Serif" w:eastAsia="Times New Roman" w:hAnsi="Liberation Serif" w:cs="Liberation Serif"/>
          <w:color w:val="333333"/>
          <w:sz w:val="24"/>
          <w:szCs w:val="24"/>
          <w:lang w:eastAsia="ru-RU"/>
        </w:rPr>
        <w:lastRenderedPageBreak/>
        <w:t>размещающих детей на отдых в ночное время или осуществляющих деятельность</w:t>
      </w:r>
      <w:proofErr w:type="gramEnd"/>
      <w:r w:rsidRPr="006C701C">
        <w:rPr>
          <w:rFonts w:ascii="Liberation Serif" w:eastAsia="Times New Roman" w:hAnsi="Liberation Serif" w:cs="Liberation Serif"/>
          <w:color w:val="333333"/>
          <w:sz w:val="24"/>
          <w:szCs w:val="24"/>
          <w:lang w:eastAsia="ru-RU"/>
        </w:rPr>
        <w:t xml:space="preserve"> в области оказания гостиничных услуг, либо реестровый номер осуществляющего организацию перевозки туроператора в едином федеральном реестре туроператоров.</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5.</w:t>
      </w:r>
      <w:r w:rsidRPr="006C701C">
        <w:rPr>
          <w:rFonts w:ascii="Liberation Serif" w:eastAsia="Times New Roman" w:hAnsi="Liberation Serif" w:cs="Liberation Serif"/>
          <w:color w:val="333333"/>
          <w:sz w:val="24"/>
          <w:szCs w:val="24"/>
          <w:lang w:eastAsia="ru-RU"/>
        </w:rPr>
        <w:t xml:space="preserve">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 во время которой произошло дорожно-транспортное происшествие с пострадавшими, в иных случаях - в течение 90 дней.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8.</w:t>
      </w:r>
      <w:r w:rsidRPr="006C701C">
        <w:rPr>
          <w:rFonts w:ascii="Liberation Serif" w:eastAsia="Times New Roman" w:hAnsi="Liberation Serif" w:cs="Liberation Serif"/>
          <w:color w:val="333333"/>
          <w:sz w:val="24"/>
          <w:szCs w:val="24"/>
          <w:lang w:eastAsia="ru-RU"/>
        </w:rPr>
        <w:t xml:space="preserve">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имеющие стаж работы в качестве водителя транспортного средства категории </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D</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не менее одного года на дату начала организованной перевозки группы детей из последнего года </w:t>
      </w:r>
      <w:r w:rsidR="00D53488">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одного месяца;</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прошедшие </w:t>
      </w:r>
      <w:proofErr w:type="spellStart"/>
      <w:r w:rsidRPr="006C701C">
        <w:rPr>
          <w:rFonts w:ascii="Liberation Serif" w:eastAsia="Times New Roman" w:hAnsi="Liberation Serif" w:cs="Liberation Serif"/>
          <w:color w:val="333333"/>
          <w:sz w:val="24"/>
          <w:szCs w:val="24"/>
          <w:lang w:eastAsia="ru-RU"/>
        </w:rPr>
        <w:t>предрейсовый</w:t>
      </w:r>
      <w:proofErr w:type="spellEnd"/>
      <w:r w:rsidRPr="006C701C">
        <w:rPr>
          <w:rFonts w:ascii="Liberation Serif" w:eastAsia="Times New Roman" w:hAnsi="Liberation Serif" w:cs="Liberation Serif"/>
          <w:color w:val="333333"/>
          <w:sz w:val="24"/>
          <w:szCs w:val="24"/>
          <w:lang w:eastAsia="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6C701C" w:rsidRPr="006C701C" w:rsidRDefault="006C701C" w:rsidP="006C701C">
      <w:pPr>
        <w:numPr>
          <w:ilvl w:val="0"/>
          <w:numId w:val="4"/>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прошедшие </w:t>
      </w:r>
      <w:proofErr w:type="spellStart"/>
      <w:r w:rsidRPr="006C701C">
        <w:rPr>
          <w:rFonts w:ascii="Liberation Serif" w:eastAsia="Times New Roman" w:hAnsi="Liberation Serif" w:cs="Liberation Serif"/>
          <w:color w:val="333333"/>
          <w:sz w:val="24"/>
          <w:szCs w:val="24"/>
          <w:lang w:eastAsia="ru-RU"/>
        </w:rPr>
        <w:t>предрейсовый</w:t>
      </w:r>
      <w:proofErr w:type="spellEnd"/>
      <w:r w:rsidRPr="006C701C">
        <w:rPr>
          <w:rFonts w:ascii="Liberation Serif" w:eastAsia="Times New Roman" w:hAnsi="Liberation Serif" w:cs="Liberation Serif"/>
          <w:color w:val="333333"/>
          <w:sz w:val="24"/>
          <w:szCs w:val="24"/>
          <w:lang w:eastAsia="ru-RU"/>
        </w:rPr>
        <w:t xml:space="preserve"> медицинский осмотр в порядке, установленном Министерством здравоохранения Российской Федерации.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9.</w:t>
      </w:r>
      <w:r w:rsidRPr="006C701C">
        <w:rPr>
          <w:rFonts w:ascii="Liberation Serif" w:eastAsia="Times New Roman" w:hAnsi="Liberation Serif" w:cs="Liberation Serif"/>
          <w:color w:val="333333"/>
          <w:sz w:val="24"/>
          <w:szCs w:val="24"/>
          <w:lang w:eastAsia="ru-RU"/>
        </w:rPr>
        <w:t xml:space="preserve"> Включение детей возрастом до 7 лет в группу детей для организованной перевозки автобусами при их нахождении в пути следования</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согласно графику движения</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более 4 часов не допускается.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10.</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транспортных средств патрульным автомобилем (патрульными автомобилями) подразделения Госавтоинспекции в случае, если указанная перевозка осуществляется в составе не менее 3 автобусов, в установленном Министерством внутренних дел Российской Федерации порядке обеспечивают руководитель или должностное лицо организации</w:t>
      </w:r>
      <w:proofErr w:type="gramEnd"/>
      <w:r w:rsidRPr="006C701C">
        <w:rPr>
          <w:rFonts w:ascii="Liberation Serif" w:eastAsia="Times New Roman" w:hAnsi="Liberation Serif" w:cs="Liberation Serif"/>
          <w:color w:val="333333"/>
          <w:sz w:val="24"/>
          <w:szCs w:val="24"/>
          <w:lang w:eastAsia="ru-RU"/>
        </w:rPr>
        <w:t>, ответственные за обеспечение безопасности дорожного движения, а при организованной перевозке группы детей по договору фрахтования:</w:t>
      </w:r>
    </w:p>
    <w:p w:rsidR="006C701C" w:rsidRPr="006C701C" w:rsidRDefault="006C701C" w:rsidP="006C701C">
      <w:pPr>
        <w:numPr>
          <w:ilvl w:val="0"/>
          <w:numId w:val="5"/>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фрахтователь или фрахтовщик (по взаимной договоренности) - если фрахтователь является уполномоченным представителем юридического лица или индивидуальным предпринимателем (его уполномоченным представителем);</w:t>
      </w:r>
    </w:p>
    <w:p w:rsidR="006C701C" w:rsidRPr="006C701C" w:rsidRDefault="006C701C" w:rsidP="006C701C">
      <w:pPr>
        <w:numPr>
          <w:ilvl w:val="0"/>
          <w:numId w:val="5"/>
        </w:numPr>
        <w:spacing w:before="75" w:after="75" w:line="240" w:lineRule="auto"/>
        <w:ind w:left="0"/>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фрахтовщик - если фрахтователь является физическим лицом.</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proofErr w:type="gramStart"/>
      <w:r w:rsidRPr="006C701C">
        <w:rPr>
          <w:rFonts w:ascii="Liberation Serif" w:eastAsia="Times New Roman" w:hAnsi="Liberation Serif" w:cs="Liberation Serif"/>
          <w:color w:val="333333"/>
          <w:sz w:val="24"/>
          <w:szCs w:val="24"/>
          <w:lang w:eastAsia="ru-RU"/>
        </w:rPr>
        <w:t>Подача уведомления об организованной перевозке группы детей в подразделение Госавтоинспекции осуществляется не позднее 48 часов до начала перевозки</w:t>
      </w:r>
      <w:r>
        <w:rPr>
          <w:rFonts w:ascii="Liberation Serif" w:eastAsia="Times New Roman" w:hAnsi="Liberation Serif" w:cs="Liberation Serif"/>
          <w:color w:val="333333"/>
          <w:sz w:val="24"/>
          <w:szCs w:val="24"/>
          <w:lang w:eastAsia="ru-RU"/>
        </w:rPr>
        <w:t> –</w:t>
      </w:r>
      <w:r w:rsidRPr="006C701C">
        <w:rPr>
          <w:rFonts w:ascii="Liberation Serif" w:eastAsia="Times New Roman" w:hAnsi="Liberation Serif" w:cs="Liberation Serif"/>
          <w:color w:val="333333"/>
          <w:sz w:val="24"/>
          <w:szCs w:val="24"/>
          <w:lang w:eastAsia="ru-RU"/>
        </w:rPr>
        <w:t xml:space="preserve"> в междугородном сообщении, не позднее 24 часов до начала перевозки </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в городском </w:t>
      </w:r>
      <w:r w:rsidR="00D53488">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пригородном сообщениях.</w:t>
      </w:r>
      <w:proofErr w:type="gramEnd"/>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lastRenderedPageBreak/>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с указанием дат и времени осуществления таких перевозок.</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proofErr w:type="gramStart"/>
      <w:r w:rsidRPr="006C701C">
        <w:rPr>
          <w:rFonts w:ascii="Liberation Serif" w:eastAsia="Times New Roman" w:hAnsi="Liberation Serif" w:cs="Liberation Serif"/>
          <w:color w:val="333333"/>
          <w:sz w:val="24"/>
          <w:szCs w:val="24"/>
          <w:lang w:eastAsia="ru-RU"/>
        </w:rPr>
        <w:t xml:space="preserve">При подаче уведомления или заявки, указанных в абзаце первом настоящего пункта, допускается вместо списка (списков) работников и (или) физических лиц, участвующих в организованной перевозке группы детей, предусмотренного абзацем пятым подпункта </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д</w:t>
      </w:r>
      <w:r>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пункта 4 настоящих Правил, представлять информацию только о количестве таких участников перевозки с оформлением и передачей водителю соответствующего списка (списков) до начала организованной перевозки группы детей.</w:t>
      </w:r>
      <w:proofErr w:type="gramEnd"/>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11.</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sidRPr="006C701C">
        <w:rPr>
          <w:rFonts w:ascii="Liberation Serif" w:eastAsia="Times New Roman" w:hAnsi="Liberation Serif" w:cs="Liberation Serif"/>
          <w:color w:val="333333"/>
          <w:sz w:val="24"/>
          <w:szCs w:val="24"/>
          <w:lang w:eastAsia="ru-RU"/>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12.</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 имеющим при себе копию лицензии на осуществление медицинской</w:t>
      </w:r>
      <w:proofErr w:type="gramEnd"/>
      <w:r w:rsidRPr="006C701C">
        <w:rPr>
          <w:rFonts w:ascii="Liberation Serif" w:eastAsia="Times New Roman" w:hAnsi="Liberation Serif" w:cs="Liberation Serif"/>
          <w:color w:val="333333"/>
          <w:sz w:val="24"/>
          <w:szCs w:val="24"/>
          <w:lang w:eastAsia="ru-RU"/>
        </w:rPr>
        <w:t xml:space="preserve"> деятельности или копию договора с медицинской организацией или индивидуальным предпринимателем, </w:t>
      </w:r>
      <w:proofErr w:type="gramStart"/>
      <w:r w:rsidRPr="006C701C">
        <w:rPr>
          <w:rFonts w:ascii="Liberation Serif" w:eastAsia="Times New Roman" w:hAnsi="Liberation Serif" w:cs="Liberation Serif"/>
          <w:color w:val="333333"/>
          <w:sz w:val="24"/>
          <w:szCs w:val="24"/>
          <w:lang w:eastAsia="ru-RU"/>
        </w:rPr>
        <w:t>имеющими</w:t>
      </w:r>
      <w:proofErr w:type="gramEnd"/>
      <w:r w:rsidRPr="006C701C">
        <w:rPr>
          <w:rFonts w:ascii="Liberation Serif" w:eastAsia="Times New Roman" w:hAnsi="Liberation Serif" w:cs="Liberation Serif"/>
          <w:color w:val="333333"/>
          <w:sz w:val="24"/>
          <w:szCs w:val="24"/>
          <w:lang w:eastAsia="ru-RU"/>
        </w:rPr>
        <w:t xml:space="preserve"> соответствующую лицензию.</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Организованная перевозка группы детей в случае, указанном в абзаце первом настоящего пункта, без медицинского работника не допускается.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13.</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sidRPr="006C701C">
        <w:rPr>
          <w:rFonts w:ascii="Liberation Serif" w:eastAsia="Times New Roman" w:hAnsi="Liberation Serif" w:cs="Liberation Serif"/>
          <w:color w:val="333333"/>
          <w:sz w:val="24"/>
          <w:szCs w:val="24"/>
          <w:lang w:eastAsia="ru-RU"/>
        </w:rPr>
        <w:t> </w:t>
      </w:r>
      <w:proofErr w:type="gramStart"/>
      <w:r w:rsidRPr="006C701C">
        <w:rPr>
          <w:rFonts w:ascii="Liberation Serif" w:eastAsia="Times New Roman" w:hAnsi="Liberation Serif" w:cs="Liberation Serif"/>
          <w:color w:val="333333"/>
          <w:sz w:val="24"/>
          <w:szCs w:val="24"/>
          <w:lang w:eastAsia="ru-RU"/>
        </w:rPr>
        <w:t>наличии</w:t>
      </w:r>
      <w:proofErr w:type="gramEnd"/>
      <w:r w:rsidRPr="006C701C">
        <w:rPr>
          <w:rFonts w:ascii="Liberation Serif" w:eastAsia="Times New Roman" w:hAnsi="Liberation Serif" w:cs="Liberation Serif"/>
          <w:color w:val="333333"/>
          <w:sz w:val="24"/>
          <w:szCs w:val="24"/>
          <w:lang w:eastAsia="ru-RU"/>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14.</w:t>
      </w:r>
      <w:r w:rsidRPr="006C701C">
        <w:rPr>
          <w:rFonts w:ascii="Liberation Serif" w:eastAsia="Times New Roman" w:hAnsi="Liberation Serif" w:cs="Liberation Serif"/>
          <w:color w:val="333333"/>
          <w:sz w:val="24"/>
          <w:szCs w:val="24"/>
          <w:lang w:eastAsia="ru-RU"/>
        </w:rPr>
        <w:t xml:space="preserve">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Количество сопровождающих на 1 автобус назначается из расчета их нахождения у каждой предназначенной для посадки (высадки) пассажиров двери автобуса, при этом один из сопровождающих является ответственным за организованную перевозку группы детей </w:t>
      </w:r>
      <w:r w:rsidRPr="006C701C">
        <w:rPr>
          <w:rFonts w:ascii="Liberation Serif" w:eastAsia="Times New Roman" w:hAnsi="Liberation Serif" w:cs="Liberation Serif"/>
          <w:color w:val="333333"/>
          <w:sz w:val="24"/>
          <w:szCs w:val="24"/>
          <w:lang w:eastAsia="ru-RU"/>
        </w:rPr>
        <w:lastRenderedPageBreak/>
        <w:t>по соответствующему автобусу и осуществляет координацию действий водителя (водителей) и других сопровождающих в указанном автобусе.</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Назначенный сопровождающий обязан перед началом движения автобуса убедиться, что дети пристегнуты ремнями безопасности, контролировать использование ими ремней безопасности в пути следования, обеспечивать порядок в салоне, не допуская подъем детей с мест </w:t>
      </w:r>
      <w:r w:rsidR="00AB57F6">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передвижение их по салону во время движения.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Назначенный сопровождающий также обязан выполнять требования руководителя организации или индивидуального предпринимателя - фрахтователя, доведенные до сопровождающего при проведении с ним инструктажа перед организованной перевозкой группы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Организованная перевозка группы детей без назначенных сопровождающих не допускается.</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15.</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 xml:space="preserve">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w:t>
      </w:r>
      <w:r w:rsidR="00AB57F6">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ответственных по автобусам, осуществляющим такую перевозку.</w:t>
      </w:r>
      <w:proofErr w:type="gramEnd"/>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w:t>
      </w:r>
      <w:r w:rsidR="00AB57F6">
        <w:rPr>
          <w:rFonts w:ascii="Liberation Serif" w:eastAsia="Times New Roman" w:hAnsi="Liberation Serif" w:cs="Liberation Serif"/>
          <w:color w:val="333333"/>
          <w:sz w:val="24"/>
          <w:szCs w:val="24"/>
          <w:lang w:eastAsia="ru-RU"/>
        </w:rPr>
        <w:br/>
      </w:r>
      <w:r w:rsidRPr="006C701C">
        <w:rPr>
          <w:rFonts w:ascii="Liberation Serif" w:eastAsia="Times New Roman" w:hAnsi="Liberation Serif" w:cs="Liberation Serif"/>
          <w:color w:val="333333"/>
          <w:sz w:val="24"/>
          <w:szCs w:val="24"/>
          <w:lang w:eastAsia="ru-RU"/>
        </w:rPr>
        <w:t>и передается фрахтователю для подготовки списка детей.</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При осуществлении перевозки двумя и более автобусами каждому водителю передаются сведения о нумерации автобуса при движении.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16.</w:t>
      </w:r>
      <w:r w:rsidRPr="006C701C">
        <w:rPr>
          <w:rFonts w:ascii="Liberation Serif" w:eastAsia="Times New Roman" w:hAnsi="Liberation Serif" w:cs="Liberation Serif"/>
          <w:color w:val="333333"/>
          <w:sz w:val="24"/>
          <w:szCs w:val="24"/>
          <w:lang w:eastAsia="ru-RU"/>
        </w:rPr>
        <w:t xml:space="preserve"> Организованная перевозка группы детей должна осуществляться с использованием ремней безопасности.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17.</w:t>
      </w:r>
      <w:r w:rsidRPr="006C701C">
        <w:rPr>
          <w:rFonts w:ascii="Liberation Serif" w:eastAsia="Times New Roman" w:hAnsi="Liberation Serif" w:cs="Liberation Serif"/>
          <w:color w:val="333333"/>
          <w:sz w:val="24"/>
          <w:szCs w:val="24"/>
          <w:lang w:eastAsia="ru-RU"/>
        </w:rPr>
        <w:t xml:space="preserve"> </w:t>
      </w:r>
      <w:proofErr w:type="gramStart"/>
      <w:r w:rsidRPr="006C701C">
        <w:rPr>
          <w:rFonts w:ascii="Liberation Serif" w:eastAsia="Times New Roman" w:hAnsi="Liberation Serif" w:cs="Liberation Serif"/>
          <w:color w:val="333333"/>
          <w:sz w:val="24"/>
          <w:szCs w:val="24"/>
          <w:lang w:eastAsia="ru-RU"/>
        </w:rPr>
        <w:t>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w:t>
      </w:r>
      <w:proofErr w:type="gramEnd"/>
      <w:r w:rsidRPr="006C701C">
        <w:rPr>
          <w:rFonts w:ascii="Liberation Serif" w:eastAsia="Times New Roman" w:hAnsi="Liberation Serif" w:cs="Liberation Serif"/>
          <w:color w:val="333333"/>
          <w:sz w:val="24"/>
          <w:szCs w:val="24"/>
          <w:lang w:eastAsia="ru-RU"/>
        </w:rPr>
        <w:t xml:space="preserve"> защиты прав потребителей и благополучия человека или ее территориальным управлением.</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b/>
          <w:bCs/>
          <w:color w:val="333333"/>
          <w:sz w:val="24"/>
          <w:szCs w:val="24"/>
          <w:lang w:eastAsia="ru-RU"/>
        </w:rPr>
        <w:t>18.</w:t>
      </w:r>
      <w:r w:rsidRPr="006C701C">
        <w:rPr>
          <w:rFonts w:ascii="Liberation Serif" w:eastAsia="Times New Roman" w:hAnsi="Liberation Serif" w:cs="Liberation Serif"/>
          <w:color w:val="333333"/>
          <w:sz w:val="24"/>
          <w:szCs w:val="24"/>
          <w:lang w:eastAsia="ru-RU"/>
        </w:rPr>
        <w:t xml:space="preserve"> При организованной перевозке группы детей запрещено допускать в автобус и (или) перевозить в нем лиц, не включенных в списки, предусмотренные подпунктом </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д</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пункта 4 настоящих Правил. Указанный запрет не распространяется на случаи, установленные федеральными законами.</w:t>
      </w:r>
    </w:p>
    <w:p w:rsidR="006C701C" w:rsidRPr="006C701C" w:rsidRDefault="006C701C" w:rsidP="006C701C">
      <w:pPr>
        <w:spacing w:before="225" w:after="225" w:line="240" w:lineRule="auto"/>
        <w:jc w:val="both"/>
        <w:rPr>
          <w:rFonts w:ascii="Liberation Serif" w:eastAsia="Times New Roman" w:hAnsi="Liberation Serif" w:cs="Liberation Serif"/>
          <w:color w:val="333333"/>
          <w:sz w:val="24"/>
          <w:szCs w:val="24"/>
          <w:lang w:eastAsia="ru-RU"/>
        </w:rPr>
      </w:pPr>
      <w:r w:rsidRPr="006C701C">
        <w:rPr>
          <w:rFonts w:ascii="Liberation Serif" w:eastAsia="Times New Roman" w:hAnsi="Liberation Serif" w:cs="Liberation Serif"/>
          <w:color w:val="333333"/>
          <w:sz w:val="24"/>
          <w:szCs w:val="24"/>
          <w:lang w:eastAsia="ru-RU"/>
        </w:rPr>
        <w:t xml:space="preserve">В случае неявки пассажиров, указанных в абзацах втором и пятом подпункта </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д</w:t>
      </w:r>
      <w:r w:rsidR="00AB57F6">
        <w:rPr>
          <w:rFonts w:ascii="Liberation Serif" w:eastAsia="Times New Roman" w:hAnsi="Liberation Serif" w:cs="Liberation Serif"/>
          <w:color w:val="333333"/>
          <w:sz w:val="24"/>
          <w:szCs w:val="24"/>
          <w:lang w:eastAsia="ru-RU"/>
        </w:rPr>
        <w:t>»</w:t>
      </w:r>
      <w:r w:rsidRPr="006C701C">
        <w:rPr>
          <w:rFonts w:ascii="Liberation Serif" w:eastAsia="Times New Roman" w:hAnsi="Liberation Serif" w:cs="Liberation Serif"/>
          <w:color w:val="333333"/>
          <w:sz w:val="24"/>
          <w:szCs w:val="24"/>
          <w:lang w:eastAsia="ru-RU"/>
        </w:rPr>
        <w:t xml:space="preserve"> пункта 4 настоящих Правил, их данные вычеркиваются из списка.</w:t>
      </w:r>
    </w:p>
    <w:p w:rsidR="00483D36" w:rsidRPr="006C701C" w:rsidRDefault="00483D36" w:rsidP="006C701C">
      <w:pPr>
        <w:jc w:val="both"/>
        <w:rPr>
          <w:rFonts w:ascii="Liberation Serif" w:hAnsi="Liberation Serif" w:cs="Liberation Serif"/>
          <w:sz w:val="24"/>
          <w:szCs w:val="24"/>
        </w:rPr>
      </w:pPr>
    </w:p>
    <w:sectPr w:rsidR="00483D36" w:rsidRPr="006C701C" w:rsidSect="00A401F1">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44C" w:rsidRDefault="00B2644C" w:rsidP="00A401F1">
      <w:pPr>
        <w:spacing w:after="0" w:line="240" w:lineRule="auto"/>
      </w:pPr>
      <w:r>
        <w:separator/>
      </w:r>
    </w:p>
  </w:endnote>
  <w:endnote w:type="continuationSeparator" w:id="0">
    <w:p w:rsidR="00B2644C" w:rsidRDefault="00B2644C" w:rsidP="00A4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44C" w:rsidRDefault="00B2644C" w:rsidP="00A401F1">
      <w:pPr>
        <w:spacing w:after="0" w:line="240" w:lineRule="auto"/>
      </w:pPr>
      <w:r>
        <w:separator/>
      </w:r>
    </w:p>
  </w:footnote>
  <w:footnote w:type="continuationSeparator" w:id="0">
    <w:p w:rsidR="00B2644C" w:rsidRDefault="00B2644C" w:rsidP="00A40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67557"/>
      <w:docPartObj>
        <w:docPartGallery w:val="Page Numbers (Top of Page)"/>
        <w:docPartUnique/>
      </w:docPartObj>
    </w:sdtPr>
    <w:sdtEndPr/>
    <w:sdtContent>
      <w:p w:rsidR="00A401F1" w:rsidRDefault="00A401F1">
        <w:pPr>
          <w:pStyle w:val="a9"/>
          <w:jc w:val="center"/>
        </w:pPr>
        <w:r w:rsidRPr="00A401F1">
          <w:rPr>
            <w:rFonts w:ascii="Liberation Serif" w:hAnsi="Liberation Serif" w:cs="Liberation Serif"/>
            <w:sz w:val="24"/>
            <w:szCs w:val="24"/>
          </w:rPr>
          <w:fldChar w:fldCharType="begin"/>
        </w:r>
        <w:r w:rsidRPr="00A401F1">
          <w:rPr>
            <w:rFonts w:ascii="Liberation Serif" w:hAnsi="Liberation Serif" w:cs="Liberation Serif"/>
            <w:sz w:val="24"/>
            <w:szCs w:val="24"/>
          </w:rPr>
          <w:instrText>PAGE   \* MERGEFORMAT</w:instrText>
        </w:r>
        <w:r w:rsidRPr="00A401F1">
          <w:rPr>
            <w:rFonts w:ascii="Liberation Serif" w:hAnsi="Liberation Serif" w:cs="Liberation Serif"/>
            <w:sz w:val="24"/>
            <w:szCs w:val="24"/>
          </w:rPr>
          <w:fldChar w:fldCharType="separate"/>
        </w:r>
        <w:r w:rsidR="0032776B">
          <w:rPr>
            <w:rFonts w:ascii="Liberation Serif" w:hAnsi="Liberation Serif" w:cs="Liberation Serif"/>
            <w:noProof/>
            <w:sz w:val="24"/>
            <w:szCs w:val="24"/>
          </w:rPr>
          <w:t>5</w:t>
        </w:r>
        <w:r w:rsidRPr="00A401F1">
          <w:rPr>
            <w:rFonts w:ascii="Liberation Serif" w:hAnsi="Liberation Serif" w:cs="Liberation Serif"/>
            <w:sz w:val="24"/>
            <w:szCs w:val="24"/>
          </w:rPr>
          <w:fldChar w:fldCharType="end"/>
        </w:r>
      </w:p>
    </w:sdtContent>
  </w:sdt>
  <w:p w:rsidR="00A401F1" w:rsidRDefault="00A401F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A0019"/>
    <w:multiLevelType w:val="multilevel"/>
    <w:tmpl w:val="EDD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363CB"/>
    <w:multiLevelType w:val="multilevel"/>
    <w:tmpl w:val="52F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05E69"/>
    <w:multiLevelType w:val="multilevel"/>
    <w:tmpl w:val="6BE0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4C5D51"/>
    <w:multiLevelType w:val="multilevel"/>
    <w:tmpl w:val="86C6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159E1"/>
    <w:multiLevelType w:val="multilevel"/>
    <w:tmpl w:val="C82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1C"/>
    <w:rsid w:val="0032776B"/>
    <w:rsid w:val="00343341"/>
    <w:rsid w:val="00483D36"/>
    <w:rsid w:val="005570BB"/>
    <w:rsid w:val="006018A8"/>
    <w:rsid w:val="00654719"/>
    <w:rsid w:val="006C701C"/>
    <w:rsid w:val="00781D97"/>
    <w:rsid w:val="008538D3"/>
    <w:rsid w:val="009130DF"/>
    <w:rsid w:val="00A401F1"/>
    <w:rsid w:val="00AB57F6"/>
    <w:rsid w:val="00B2644C"/>
    <w:rsid w:val="00D53488"/>
    <w:rsid w:val="00E5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70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0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7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C701C"/>
    <w:rPr>
      <w:i/>
      <w:iCs/>
    </w:rPr>
  </w:style>
  <w:style w:type="character" w:styleId="a5">
    <w:name w:val="Strong"/>
    <w:basedOn w:val="a0"/>
    <w:uiPriority w:val="22"/>
    <w:qFormat/>
    <w:rsid w:val="006C701C"/>
    <w:rPr>
      <w:b/>
      <w:bCs/>
    </w:rPr>
  </w:style>
  <w:style w:type="character" w:styleId="a6">
    <w:name w:val="Hyperlink"/>
    <w:basedOn w:val="a0"/>
    <w:uiPriority w:val="99"/>
    <w:unhideWhenUsed/>
    <w:rsid w:val="006C701C"/>
    <w:rPr>
      <w:color w:val="0000FF"/>
      <w:u w:val="single"/>
    </w:rPr>
  </w:style>
  <w:style w:type="character" w:customStyle="1" w:styleId="a7">
    <w:name w:val="Гипертекстовая ссылка"/>
    <w:basedOn w:val="a0"/>
    <w:uiPriority w:val="99"/>
    <w:rsid w:val="00343341"/>
    <w:rPr>
      <w:color w:val="106BBE"/>
    </w:rPr>
  </w:style>
  <w:style w:type="character" w:styleId="a8">
    <w:name w:val="FollowedHyperlink"/>
    <w:basedOn w:val="a0"/>
    <w:uiPriority w:val="99"/>
    <w:semiHidden/>
    <w:unhideWhenUsed/>
    <w:rsid w:val="00343341"/>
    <w:rPr>
      <w:color w:val="954F72" w:themeColor="followedHyperlink"/>
      <w:u w:val="single"/>
    </w:rPr>
  </w:style>
  <w:style w:type="paragraph" w:styleId="a9">
    <w:name w:val="header"/>
    <w:basedOn w:val="a"/>
    <w:link w:val="aa"/>
    <w:uiPriority w:val="99"/>
    <w:unhideWhenUsed/>
    <w:rsid w:val="00A401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01F1"/>
  </w:style>
  <w:style w:type="paragraph" w:styleId="ab">
    <w:name w:val="footer"/>
    <w:basedOn w:val="a"/>
    <w:link w:val="ac"/>
    <w:uiPriority w:val="99"/>
    <w:unhideWhenUsed/>
    <w:rsid w:val="00A401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01F1"/>
  </w:style>
  <w:style w:type="paragraph" w:styleId="ad">
    <w:name w:val="Balloon Text"/>
    <w:basedOn w:val="a"/>
    <w:link w:val="ae"/>
    <w:uiPriority w:val="99"/>
    <w:semiHidden/>
    <w:unhideWhenUsed/>
    <w:rsid w:val="009130D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130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70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0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7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C701C"/>
    <w:rPr>
      <w:i/>
      <w:iCs/>
    </w:rPr>
  </w:style>
  <w:style w:type="character" w:styleId="a5">
    <w:name w:val="Strong"/>
    <w:basedOn w:val="a0"/>
    <w:uiPriority w:val="22"/>
    <w:qFormat/>
    <w:rsid w:val="006C701C"/>
    <w:rPr>
      <w:b/>
      <w:bCs/>
    </w:rPr>
  </w:style>
  <w:style w:type="character" w:styleId="a6">
    <w:name w:val="Hyperlink"/>
    <w:basedOn w:val="a0"/>
    <w:uiPriority w:val="99"/>
    <w:unhideWhenUsed/>
    <w:rsid w:val="006C701C"/>
    <w:rPr>
      <w:color w:val="0000FF"/>
      <w:u w:val="single"/>
    </w:rPr>
  </w:style>
  <w:style w:type="character" w:customStyle="1" w:styleId="a7">
    <w:name w:val="Гипертекстовая ссылка"/>
    <w:basedOn w:val="a0"/>
    <w:uiPriority w:val="99"/>
    <w:rsid w:val="00343341"/>
    <w:rPr>
      <w:color w:val="106BBE"/>
    </w:rPr>
  </w:style>
  <w:style w:type="character" w:styleId="a8">
    <w:name w:val="FollowedHyperlink"/>
    <w:basedOn w:val="a0"/>
    <w:uiPriority w:val="99"/>
    <w:semiHidden/>
    <w:unhideWhenUsed/>
    <w:rsid w:val="00343341"/>
    <w:rPr>
      <w:color w:val="954F72" w:themeColor="followedHyperlink"/>
      <w:u w:val="single"/>
    </w:rPr>
  </w:style>
  <w:style w:type="paragraph" w:styleId="a9">
    <w:name w:val="header"/>
    <w:basedOn w:val="a"/>
    <w:link w:val="aa"/>
    <w:uiPriority w:val="99"/>
    <w:unhideWhenUsed/>
    <w:rsid w:val="00A401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01F1"/>
  </w:style>
  <w:style w:type="paragraph" w:styleId="ab">
    <w:name w:val="footer"/>
    <w:basedOn w:val="a"/>
    <w:link w:val="ac"/>
    <w:uiPriority w:val="99"/>
    <w:unhideWhenUsed/>
    <w:rsid w:val="00A401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01F1"/>
  </w:style>
  <w:style w:type="paragraph" w:styleId="ad">
    <w:name w:val="Balloon Text"/>
    <w:basedOn w:val="a"/>
    <w:link w:val="ae"/>
    <w:uiPriority w:val="99"/>
    <w:semiHidden/>
    <w:unhideWhenUsed/>
    <w:rsid w:val="009130D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13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538463">
      <w:bodyDiv w:val="1"/>
      <w:marLeft w:val="0"/>
      <w:marRight w:val="0"/>
      <w:marTop w:val="0"/>
      <w:marBottom w:val="0"/>
      <w:divBdr>
        <w:top w:val="none" w:sz="0" w:space="0" w:color="auto"/>
        <w:left w:val="none" w:sz="0" w:space="0" w:color="auto"/>
        <w:bottom w:val="none" w:sz="0" w:space="0" w:color="auto"/>
        <w:right w:val="none" w:sz="0" w:space="0" w:color="auto"/>
      </w:divBdr>
      <w:divsChild>
        <w:div w:id="387608578">
          <w:marLeft w:val="0"/>
          <w:marRight w:val="0"/>
          <w:marTop w:val="225"/>
          <w:marBottom w:val="225"/>
          <w:divBdr>
            <w:top w:val="single" w:sz="6" w:space="4" w:color="00CC00"/>
            <w:left w:val="single" w:sz="6" w:space="11" w:color="00CC00"/>
            <w:bottom w:val="single" w:sz="6" w:space="4" w:color="00CC00"/>
            <w:right w:val="single" w:sz="6" w:space="11" w:color="00CC00"/>
          </w:divBdr>
          <w:divsChild>
            <w:div w:id="937372742">
              <w:marLeft w:val="0"/>
              <w:marRight w:val="0"/>
              <w:marTop w:val="75"/>
              <w:marBottom w:val="0"/>
              <w:divBdr>
                <w:top w:val="none" w:sz="0" w:space="0" w:color="auto"/>
                <w:left w:val="none" w:sz="0" w:space="0" w:color="auto"/>
                <w:bottom w:val="none" w:sz="0" w:space="0" w:color="auto"/>
                <w:right w:val="none" w:sz="0" w:space="0" w:color="auto"/>
              </w:divBdr>
            </w:div>
          </w:divsChild>
        </w:div>
        <w:div w:id="1696148819">
          <w:marLeft w:val="0"/>
          <w:marRight w:val="0"/>
          <w:marTop w:val="225"/>
          <w:marBottom w:val="225"/>
          <w:divBdr>
            <w:top w:val="single" w:sz="6" w:space="4" w:color="00CC00"/>
            <w:left w:val="single" w:sz="6" w:space="11" w:color="00CC00"/>
            <w:bottom w:val="single" w:sz="6" w:space="4" w:color="00CC00"/>
            <w:right w:val="single" w:sz="6" w:space="11" w:color="00CC00"/>
          </w:divBdr>
          <w:divsChild>
            <w:div w:id="509684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54561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se.garant.ru/12157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e.garant.ru/130577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10105643/" TargetMode="External"/><Relationship Id="rId4" Type="http://schemas.openxmlformats.org/officeDocument/2006/relationships/settings" Target="settings.xml"/><Relationship Id="rId9" Type="http://schemas.openxmlformats.org/officeDocument/2006/relationships/hyperlink" Target="https://base.garant.ru/12157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Квасникова Екатерина Александровна</dc:creator>
  <cp:lastModifiedBy>Учитель</cp:lastModifiedBy>
  <cp:revision>2</cp:revision>
  <cp:lastPrinted>2020-05-13T12:41:00Z</cp:lastPrinted>
  <dcterms:created xsi:type="dcterms:W3CDTF">2020-05-22T04:56:00Z</dcterms:created>
  <dcterms:modified xsi:type="dcterms:W3CDTF">2020-05-22T04:56:00Z</dcterms:modified>
</cp:coreProperties>
</file>